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3F" w:rsidRDefault="0070733F" w:rsidP="0070733F">
      <w:pPr>
        <w:spacing w:before="1" w:line="408" w:lineRule="auto"/>
        <w:ind w:right="116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-3"/>
          <w:sz w:val="24"/>
          <w:szCs w:val="24"/>
          <w:lang w:eastAsia="zh-CN"/>
        </w:rPr>
        <w:t>附件3：</w:t>
      </w:r>
    </w:p>
    <w:p w:rsidR="0070733F" w:rsidRDefault="0070733F" w:rsidP="0070733F">
      <w:pPr>
        <w:jc w:val="center"/>
        <w:rPr>
          <w:rFonts w:ascii="仿宋" w:eastAsia="仿宋" w:hAnsi="仿宋" w:cs="仿宋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>参保学生住院零星报销准备材料</w:t>
      </w:r>
    </w:p>
    <w:p w:rsidR="0070733F" w:rsidRDefault="0070733F" w:rsidP="0070733F">
      <w:pPr>
        <w:jc w:val="center"/>
        <w:rPr>
          <w:rFonts w:ascii="仿宋" w:eastAsia="仿宋" w:hAnsi="仿宋" w:cs="仿宋"/>
          <w:b/>
          <w:sz w:val="32"/>
          <w:szCs w:val="32"/>
          <w:lang w:eastAsia="zh-CN"/>
        </w:rPr>
      </w:pPr>
    </w:p>
    <w:p w:rsidR="0070733F" w:rsidRDefault="0070733F" w:rsidP="0070733F">
      <w:pPr>
        <w:spacing w:before="120" w:line="360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1、原户籍地住院，户籍未转南京的：</w:t>
      </w:r>
    </w:p>
    <w:p w:rsidR="0070733F" w:rsidRDefault="0070733F" w:rsidP="0070733F">
      <w:pPr>
        <w:spacing w:before="120" w:line="360" w:lineRule="auto"/>
        <w:ind w:firstLineChars="150" w:firstLine="42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住院发票+出院小结+费用明细清单+本人身份证正反面复印件</w:t>
      </w:r>
    </w:p>
    <w:p w:rsidR="0070733F" w:rsidRDefault="0070733F" w:rsidP="0070733F">
      <w:pPr>
        <w:spacing w:before="120" w:line="360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2、原户籍地住院，户口已转南京的：</w:t>
      </w:r>
    </w:p>
    <w:p w:rsidR="0070733F" w:rsidRDefault="0070733F" w:rsidP="0070733F">
      <w:pPr>
        <w:spacing w:before="120" w:line="360" w:lineRule="auto"/>
        <w:ind w:firstLineChars="150" w:firstLine="42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住院发票+出院小结+费用明细清单+本人身份证正反复印件+父母户口本复印件+亲属关系承诺书</w:t>
      </w:r>
    </w:p>
    <w:p w:rsidR="0070733F" w:rsidRDefault="0070733F" w:rsidP="0070733F">
      <w:pPr>
        <w:spacing w:before="120" w:line="360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3、</w:t>
      </w:r>
      <w:proofErr w:type="gramStart"/>
      <w:r>
        <w:rPr>
          <w:rFonts w:ascii="仿宋" w:eastAsia="仿宋" w:hAnsi="仿宋" w:cs="仿宋" w:hint="eastAsia"/>
          <w:sz w:val="28"/>
          <w:szCs w:val="28"/>
          <w:lang w:eastAsia="zh-CN"/>
        </w:rPr>
        <w:t>宁外实习</w:t>
      </w:r>
      <w:proofErr w:type="gramEnd"/>
      <w:r>
        <w:rPr>
          <w:rFonts w:ascii="仿宋" w:eastAsia="仿宋" w:hAnsi="仿宋" w:cs="仿宋" w:hint="eastAsia"/>
          <w:sz w:val="28"/>
          <w:szCs w:val="28"/>
          <w:lang w:eastAsia="zh-CN"/>
        </w:rPr>
        <w:t>或驻点医院(未</w:t>
      </w:r>
      <w:proofErr w:type="gramStart"/>
      <w:r>
        <w:rPr>
          <w:rFonts w:ascii="仿宋" w:eastAsia="仿宋" w:hAnsi="仿宋" w:cs="仿宋"/>
          <w:sz w:val="28"/>
          <w:szCs w:val="28"/>
          <w:lang w:eastAsia="zh-CN"/>
        </w:rPr>
        <w:t>医</w:t>
      </w:r>
      <w:proofErr w:type="gramEnd"/>
      <w:r>
        <w:rPr>
          <w:rFonts w:ascii="仿宋" w:eastAsia="仿宋" w:hAnsi="仿宋" w:cs="仿宋"/>
          <w:sz w:val="28"/>
          <w:szCs w:val="28"/>
          <w:lang w:eastAsia="zh-CN"/>
        </w:rPr>
        <w:t>保统筹支付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)：</w:t>
      </w:r>
    </w:p>
    <w:p w:rsidR="0070733F" w:rsidRDefault="0070733F" w:rsidP="0070733F">
      <w:pPr>
        <w:spacing w:before="120" w:line="360" w:lineRule="auto"/>
        <w:ind w:firstLineChars="150" w:firstLine="42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住院发票+出院小结+费用明细清单+本人身份证正反复印件+实习或驻点医院证明并加盖公章</w:t>
      </w:r>
    </w:p>
    <w:p w:rsidR="0070733F" w:rsidRDefault="0070733F" w:rsidP="0070733F">
      <w:pPr>
        <w:spacing w:before="120" w:line="360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4、因</w:t>
      </w:r>
      <w:proofErr w:type="gramStart"/>
      <w:r>
        <w:rPr>
          <w:rFonts w:ascii="仿宋" w:eastAsia="仿宋" w:hAnsi="仿宋" w:cs="仿宋" w:hint="eastAsia"/>
          <w:sz w:val="28"/>
          <w:szCs w:val="28"/>
          <w:lang w:eastAsia="zh-CN"/>
        </w:rPr>
        <w:t>生育宁外住院</w:t>
      </w:r>
      <w:proofErr w:type="gramEnd"/>
      <w:r>
        <w:rPr>
          <w:rFonts w:ascii="仿宋" w:eastAsia="仿宋" w:hAnsi="仿宋" w:cs="仿宋" w:hint="eastAsia"/>
          <w:sz w:val="28"/>
          <w:szCs w:val="28"/>
          <w:lang w:eastAsia="zh-CN"/>
        </w:rPr>
        <w:t>，按上述条件准备材料，另附结婚证复印件+生育服务证明复印件</w:t>
      </w:r>
    </w:p>
    <w:p w:rsidR="0070733F" w:rsidRDefault="0070733F" w:rsidP="0070733F">
      <w:pPr>
        <w:pStyle w:val="a3"/>
        <w:spacing w:before="120" w:line="360" w:lineRule="auto"/>
        <w:ind w:right="103"/>
        <w:jc w:val="both"/>
        <w:rPr>
          <w:sz w:val="24"/>
          <w:lang w:eastAsia="zh-CN"/>
        </w:rPr>
      </w:pPr>
    </w:p>
    <w:p w:rsidR="0070733F" w:rsidRDefault="0070733F" w:rsidP="0070733F">
      <w:pPr>
        <w:pStyle w:val="a3"/>
        <w:spacing w:before="120" w:line="360" w:lineRule="auto"/>
        <w:ind w:right="103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（以上</w:t>
      </w:r>
      <w:r>
        <w:rPr>
          <w:sz w:val="24"/>
          <w:lang w:eastAsia="zh-CN"/>
        </w:rPr>
        <w:t>仅限特殊情况未能</w:t>
      </w:r>
      <w:r>
        <w:rPr>
          <w:rFonts w:hint="eastAsia"/>
          <w:sz w:val="24"/>
          <w:lang w:eastAsia="zh-CN"/>
        </w:rPr>
        <w:t>正常</w:t>
      </w:r>
      <w:r>
        <w:rPr>
          <w:sz w:val="24"/>
          <w:lang w:eastAsia="zh-CN"/>
        </w:rPr>
        <w:t>使用</w:t>
      </w:r>
      <w:proofErr w:type="gramStart"/>
      <w:r>
        <w:rPr>
          <w:sz w:val="24"/>
          <w:lang w:eastAsia="zh-CN"/>
        </w:rPr>
        <w:t>医</w:t>
      </w:r>
      <w:proofErr w:type="gramEnd"/>
      <w:r>
        <w:rPr>
          <w:sz w:val="24"/>
          <w:lang w:eastAsia="zh-CN"/>
        </w:rPr>
        <w:t>保卡</w:t>
      </w:r>
      <w:r>
        <w:rPr>
          <w:rFonts w:hint="eastAsia"/>
          <w:sz w:val="24"/>
          <w:lang w:eastAsia="zh-CN"/>
        </w:rPr>
        <w:t>结账</w:t>
      </w:r>
      <w:r>
        <w:rPr>
          <w:sz w:val="24"/>
          <w:lang w:eastAsia="zh-CN"/>
        </w:rPr>
        <w:t>者</w:t>
      </w:r>
      <w:r>
        <w:rPr>
          <w:rFonts w:hint="eastAsia"/>
          <w:sz w:val="24"/>
          <w:lang w:eastAsia="zh-CN"/>
        </w:rPr>
        <w:t>）</w:t>
      </w:r>
    </w:p>
    <w:p w:rsidR="00490B83" w:rsidRDefault="00490B83">
      <w:pPr>
        <w:rPr>
          <w:lang w:eastAsia="zh-CN"/>
        </w:rPr>
      </w:pPr>
      <w:bookmarkStart w:id="0" w:name="_GoBack"/>
      <w:bookmarkEnd w:id="0"/>
    </w:p>
    <w:sectPr w:rsidR="00490B83">
      <w:pgSz w:w="11910" w:h="16840"/>
      <w:pgMar w:top="1200" w:right="16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3F"/>
    <w:rsid w:val="00490B83"/>
    <w:rsid w:val="0070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B62F6-C9D0-4276-B22C-E5C7966B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3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0733F"/>
    <w:rPr>
      <w:sz w:val="28"/>
      <w:szCs w:val="28"/>
    </w:rPr>
  </w:style>
  <w:style w:type="character" w:customStyle="1" w:styleId="Char">
    <w:name w:val="正文文本 Char"/>
    <w:basedOn w:val="a0"/>
    <w:link w:val="a3"/>
    <w:rsid w:val="0070733F"/>
    <w:rPr>
      <w:rFonts w:ascii="宋体" w:eastAsia="宋体" w:hAnsi="宋体" w:cs="宋体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微软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2022-09-30T02:54:00Z</dcterms:created>
  <dcterms:modified xsi:type="dcterms:W3CDTF">2022-09-30T02:54:00Z</dcterms:modified>
</cp:coreProperties>
</file>